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F8" w:rsidRDefault="003361F4" w:rsidP="003361F4">
      <w:pPr>
        <w:pStyle w:val="2"/>
        <w:spacing w:after="0" w:line="240" w:lineRule="auto"/>
        <w:ind w:left="-4" w:hanging="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361F4">
        <w:rPr>
          <w:rFonts w:ascii="Times New Roman" w:hAnsi="Times New Roman"/>
          <w:b/>
          <w:color w:val="auto"/>
          <w:sz w:val="28"/>
          <w:szCs w:val="28"/>
        </w:rPr>
        <w:t>Аннотация к рабочей программе по учебному предмету</w:t>
      </w:r>
    </w:p>
    <w:p w:rsidR="003361F4" w:rsidRPr="003361F4" w:rsidRDefault="003361F4" w:rsidP="003361F4">
      <w:pPr>
        <w:pStyle w:val="2"/>
        <w:spacing w:after="0" w:line="240" w:lineRule="auto"/>
        <w:ind w:left="-4" w:hanging="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361F4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auto"/>
          <w:sz w:val="28"/>
          <w:szCs w:val="28"/>
        </w:rPr>
        <w:t>Изобразительное искусство</w:t>
      </w:r>
      <w:r w:rsidRPr="003361F4">
        <w:rPr>
          <w:rFonts w:ascii="Times New Roman" w:hAnsi="Times New Roman"/>
          <w:b/>
          <w:color w:val="auto"/>
          <w:sz w:val="28"/>
          <w:szCs w:val="28"/>
        </w:rPr>
        <w:t>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3361F4">
        <w:rPr>
          <w:rFonts w:ascii="Times New Roman" w:hAnsi="Times New Roman"/>
          <w:b/>
          <w:color w:val="auto"/>
          <w:sz w:val="28"/>
          <w:szCs w:val="28"/>
        </w:rPr>
        <w:t>5-</w:t>
      </w:r>
      <w:r w:rsidR="003B0612">
        <w:rPr>
          <w:rFonts w:ascii="Times New Roman" w:hAnsi="Times New Roman"/>
          <w:b/>
          <w:color w:val="auto"/>
          <w:sz w:val="28"/>
          <w:szCs w:val="28"/>
        </w:rPr>
        <w:t>7</w:t>
      </w:r>
      <w:r w:rsidRPr="003361F4">
        <w:rPr>
          <w:rFonts w:ascii="Times New Roman" w:hAnsi="Times New Roman"/>
          <w:b/>
          <w:color w:val="auto"/>
          <w:sz w:val="28"/>
          <w:szCs w:val="28"/>
        </w:rPr>
        <w:t xml:space="preserve"> класс</w:t>
      </w:r>
    </w:p>
    <w:p w:rsidR="003361F4" w:rsidRPr="003361F4" w:rsidRDefault="003361F4" w:rsidP="003361F4">
      <w:pPr>
        <w:rPr>
          <w:lang w:val="ru-RU" w:eastAsia="ru-RU"/>
        </w:rPr>
      </w:pPr>
    </w:p>
    <w:p w:rsidR="005A393B" w:rsidRPr="0093318C" w:rsidRDefault="005A393B" w:rsidP="005A393B">
      <w:pPr>
        <w:spacing w:after="0" w:line="240" w:lineRule="auto"/>
        <w:ind w:left="-10" w:firstLine="719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</w:t>
      </w:r>
      <w:r w:rsidR="00EF7FF8">
        <w:rPr>
          <w:color w:val="auto"/>
          <w:sz w:val="28"/>
          <w:szCs w:val="28"/>
          <w:lang w:val="ru-RU"/>
        </w:rPr>
        <w:t>.</w:t>
      </w:r>
      <w:bookmarkStart w:id="0" w:name="_GoBack"/>
      <w:bookmarkEnd w:id="0"/>
    </w:p>
    <w:p w:rsidR="005A393B" w:rsidRPr="0093318C" w:rsidRDefault="005A393B" w:rsidP="005A393B">
      <w:pPr>
        <w:spacing w:after="0" w:line="240" w:lineRule="auto"/>
        <w:ind w:left="-10" w:firstLine="719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5A393B" w:rsidRPr="0093318C" w:rsidRDefault="005A393B" w:rsidP="005A393B">
      <w:pPr>
        <w:spacing w:after="0" w:line="240" w:lineRule="auto"/>
        <w:ind w:left="-10" w:firstLine="719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A393B" w:rsidRPr="0093318C" w:rsidRDefault="005A393B" w:rsidP="005A393B">
      <w:pPr>
        <w:spacing w:after="0" w:line="240" w:lineRule="auto"/>
        <w:ind w:left="-10" w:firstLine="719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 xml:space="preserve"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 </w:t>
      </w:r>
    </w:p>
    <w:p w:rsidR="005A393B" w:rsidRPr="0093318C" w:rsidRDefault="005A393B" w:rsidP="005A393B">
      <w:pPr>
        <w:spacing w:after="0" w:line="240" w:lineRule="auto"/>
        <w:ind w:left="-10" w:firstLine="719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</w:t>
      </w:r>
      <w:r w:rsidRPr="0093318C">
        <w:rPr>
          <w:i/>
          <w:color w:val="auto"/>
          <w:sz w:val="28"/>
          <w:szCs w:val="28"/>
          <w:lang w:val="ru-RU"/>
        </w:rPr>
        <w:t>вариативно</w:t>
      </w:r>
      <w:r w:rsidRPr="0093318C">
        <w:rPr>
          <w:color w:val="auto"/>
          <w:sz w:val="28"/>
          <w:szCs w:val="28"/>
          <w:lang w:val="ru-RU"/>
        </w:rPr>
        <w:t>).</w:t>
      </w:r>
    </w:p>
    <w:p w:rsidR="005A393B" w:rsidRPr="0093318C" w:rsidRDefault="005A393B" w:rsidP="005A393B">
      <w:pPr>
        <w:pStyle w:val="3"/>
        <w:spacing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 w:rsidRPr="0093318C">
        <w:rPr>
          <w:rFonts w:ascii="Times New Roman" w:hAnsi="Times New Roman"/>
          <w:b/>
          <w:color w:val="auto"/>
          <w:sz w:val="28"/>
          <w:szCs w:val="28"/>
        </w:rPr>
        <w:tab/>
      </w:r>
      <w:r w:rsidRPr="0093318C">
        <w:rPr>
          <w:rFonts w:ascii="Times New Roman" w:hAnsi="Times New Roman"/>
          <w:b/>
          <w:color w:val="auto"/>
          <w:sz w:val="28"/>
          <w:szCs w:val="28"/>
        </w:rPr>
        <w:tab/>
      </w:r>
      <w:r w:rsidRPr="0093318C">
        <w:rPr>
          <w:rFonts w:ascii="Times New Roman" w:hAnsi="Times New Roman"/>
          <w:b/>
          <w:color w:val="auto"/>
          <w:sz w:val="28"/>
          <w:szCs w:val="28"/>
        </w:rPr>
        <w:tab/>
        <w:t>Задачами учебного предмета «Изобразительное искусство» являются:</w:t>
      </w:r>
    </w:p>
    <w:p w:rsidR="005A393B" w:rsidRPr="0093318C" w:rsidRDefault="005A393B" w:rsidP="005A393B">
      <w:pPr>
        <w:numPr>
          <w:ilvl w:val="0"/>
          <w:numId w:val="1"/>
        </w:numPr>
        <w:spacing w:after="0" w:line="240" w:lineRule="auto"/>
        <w:ind w:left="0" w:firstLine="194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A393B" w:rsidRPr="0093318C" w:rsidRDefault="005A393B" w:rsidP="005A393B">
      <w:pPr>
        <w:numPr>
          <w:ilvl w:val="0"/>
          <w:numId w:val="1"/>
        </w:numPr>
        <w:spacing w:after="0" w:line="240" w:lineRule="auto"/>
        <w:ind w:left="0" w:firstLine="194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A393B" w:rsidRPr="0093318C" w:rsidRDefault="005A393B" w:rsidP="005A393B">
      <w:pPr>
        <w:numPr>
          <w:ilvl w:val="0"/>
          <w:numId w:val="1"/>
        </w:numPr>
        <w:spacing w:after="0" w:line="240" w:lineRule="auto"/>
        <w:ind w:left="0" w:firstLine="194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формирование у обучающихся навыков эстетического видения и преобразования мира;</w:t>
      </w:r>
    </w:p>
    <w:p w:rsidR="005A393B" w:rsidRPr="0093318C" w:rsidRDefault="005A393B" w:rsidP="005A393B">
      <w:pPr>
        <w:numPr>
          <w:ilvl w:val="0"/>
          <w:numId w:val="1"/>
        </w:numPr>
        <w:spacing w:after="0" w:line="240" w:lineRule="auto"/>
        <w:ind w:left="0" w:firstLine="194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</w:t>
      </w:r>
      <w:r w:rsidRPr="0093318C">
        <w:rPr>
          <w:i/>
          <w:color w:val="auto"/>
          <w:sz w:val="28"/>
          <w:szCs w:val="28"/>
          <w:lang w:val="ru-RU"/>
        </w:rPr>
        <w:t>вариативно</w:t>
      </w:r>
      <w:r w:rsidRPr="0093318C">
        <w:rPr>
          <w:color w:val="auto"/>
          <w:sz w:val="28"/>
          <w:szCs w:val="28"/>
          <w:lang w:val="ru-RU"/>
        </w:rPr>
        <w:t>);</w:t>
      </w:r>
    </w:p>
    <w:p w:rsidR="005A393B" w:rsidRPr="0093318C" w:rsidRDefault="005A393B" w:rsidP="005A393B">
      <w:pPr>
        <w:numPr>
          <w:ilvl w:val="0"/>
          <w:numId w:val="1"/>
        </w:numPr>
        <w:spacing w:after="0" w:line="240" w:lineRule="auto"/>
        <w:ind w:left="0" w:firstLine="194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A393B" w:rsidRPr="0093318C" w:rsidRDefault="005A393B" w:rsidP="005A393B">
      <w:pPr>
        <w:numPr>
          <w:ilvl w:val="0"/>
          <w:numId w:val="1"/>
        </w:numPr>
        <w:spacing w:after="0" w:line="240" w:lineRule="auto"/>
        <w:ind w:left="0" w:firstLine="194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A393B" w:rsidRPr="0093318C" w:rsidRDefault="005A393B" w:rsidP="005A393B">
      <w:pPr>
        <w:numPr>
          <w:ilvl w:val="0"/>
          <w:numId w:val="1"/>
        </w:numPr>
        <w:spacing w:after="0" w:line="240" w:lineRule="auto"/>
        <w:ind w:left="0" w:firstLine="194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развитие наблюдательности, ассоциативного мышления и творческого воображения;</w:t>
      </w:r>
    </w:p>
    <w:p w:rsidR="005A393B" w:rsidRPr="0093318C" w:rsidRDefault="005A393B" w:rsidP="005A393B">
      <w:pPr>
        <w:numPr>
          <w:ilvl w:val="0"/>
          <w:numId w:val="1"/>
        </w:numPr>
        <w:spacing w:after="0" w:line="240" w:lineRule="auto"/>
        <w:ind w:left="0" w:firstLine="194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5A393B" w:rsidRPr="0093318C" w:rsidRDefault="005A393B" w:rsidP="005A393B">
      <w:pPr>
        <w:numPr>
          <w:ilvl w:val="0"/>
          <w:numId w:val="1"/>
        </w:numPr>
        <w:spacing w:after="0" w:line="240" w:lineRule="auto"/>
        <w:ind w:left="0" w:firstLine="194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A393B" w:rsidRPr="0093318C" w:rsidRDefault="005A393B" w:rsidP="005A393B">
      <w:pPr>
        <w:spacing w:after="0" w:line="240" w:lineRule="auto"/>
        <w:ind w:left="-10" w:firstLine="719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</w:t>
      </w:r>
      <w:r w:rsidR="003361F4">
        <w:rPr>
          <w:color w:val="auto"/>
          <w:sz w:val="28"/>
          <w:szCs w:val="28"/>
          <w:lang w:val="ru-RU"/>
        </w:rPr>
        <w:t>скусство» входит в предметную о</w:t>
      </w:r>
      <w:r w:rsidRPr="0093318C">
        <w:rPr>
          <w:color w:val="auto"/>
          <w:sz w:val="28"/>
          <w:szCs w:val="28"/>
          <w:lang w:val="ru-RU"/>
        </w:rPr>
        <w:t xml:space="preserve">бласть «Искусство» и является обязательным для изучения. </w:t>
      </w:r>
    </w:p>
    <w:p w:rsidR="005A393B" w:rsidRPr="0093318C" w:rsidRDefault="005A393B" w:rsidP="005A393B">
      <w:pPr>
        <w:spacing w:after="0" w:line="240" w:lineRule="auto"/>
        <w:ind w:left="-10" w:firstLine="719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 xml:space="preserve"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102 учебных часов, не менее 1 учебного часа в неделю в качестве инвариантных. Четвёртый модуль предлагается в качестве вариативного (для соответствующих вариантов учебного плана). </w:t>
      </w:r>
    </w:p>
    <w:p w:rsidR="005A393B" w:rsidRPr="0093318C" w:rsidRDefault="005A393B" w:rsidP="005A393B">
      <w:pPr>
        <w:spacing w:after="0" w:line="240" w:lineRule="auto"/>
        <w:ind w:left="-10" w:firstLine="719"/>
        <w:rPr>
          <w:color w:val="auto"/>
          <w:sz w:val="28"/>
          <w:szCs w:val="28"/>
          <w:lang w:val="ru-RU"/>
        </w:rPr>
      </w:pPr>
      <w:r w:rsidRPr="0093318C">
        <w:rPr>
          <w:color w:val="auto"/>
          <w:sz w:val="28"/>
          <w:szCs w:val="28"/>
          <w:lang w:val="ru-RU"/>
        </w:rPr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учащихся, принципом системности обучения и опытом педагогической работы. Однако при определённых педагогических условиях и установках порядок изучения модулей может быть изменён, а также возможно некоторое перераспределение учебного времени между модулями (при сохранении общего количества учебных часов).</w:t>
      </w:r>
    </w:p>
    <w:p w:rsidR="003743D4" w:rsidRPr="005A393B" w:rsidRDefault="003743D4">
      <w:pPr>
        <w:rPr>
          <w:lang w:val="ru-RU"/>
        </w:rPr>
      </w:pPr>
    </w:p>
    <w:sectPr w:rsidR="003743D4" w:rsidRPr="005A393B" w:rsidSect="005A39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762A"/>
    <w:multiLevelType w:val="hybridMultilevel"/>
    <w:tmpl w:val="F3769E3A"/>
    <w:lvl w:ilvl="0" w:tplc="B90A579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68"/>
    <w:rsid w:val="003361F4"/>
    <w:rsid w:val="003743D4"/>
    <w:rsid w:val="003B0612"/>
    <w:rsid w:val="003B4968"/>
    <w:rsid w:val="005A393B"/>
    <w:rsid w:val="00E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3B"/>
    <w:pPr>
      <w:spacing w:after="5" w:line="252" w:lineRule="auto"/>
      <w:ind w:left="454" w:firstLine="217"/>
      <w:jc w:val="both"/>
    </w:pPr>
    <w:rPr>
      <w:rFonts w:ascii="Times New Roman" w:eastAsia="Times New Roman" w:hAnsi="Times New Roman" w:cs="Times New Roman"/>
      <w:color w:val="231F20"/>
      <w:sz w:val="20"/>
      <w:lang w:val="en-US"/>
    </w:rPr>
  </w:style>
  <w:style w:type="paragraph" w:styleId="2">
    <w:name w:val="heading 2"/>
    <w:next w:val="a"/>
    <w:link w:val="20"/>
    <w:unhideWhenUsed/>
    <w:qFormat/>
    <w:rsid w:val="005A393B"/>
    <w:pPr>
      <w:keepNext/>
      <w:keepLines/>
      <w:spacing w:after="5" w:line="266" w:lineRule="auto"/>
      <w:ind w:left="11" w:hanging="10"/>
      <w:outlineLvl w:val="1"/>
    </w:pPr>
    <w:rPr>
      <w:rFonts w:ascii="Calibri" w:eastAsia="Calibri" w:hAnsi="Calibri" w:cs="Times New Roman"/>
      <w:color w:val="231F20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5A393B"/>
    <w:pPr>
      <w:keepNext/>
      <w:keepLines/>
      <w:spacing w:after="5" w:line="266" w:lineRule="auto"/>
      <w:ind w:left="11" w:hanging="10"/>
      <w:outlineLvl w:val="2"/>
    </w:pPr>
    <w:rPr>
      <w:rFonts w:ascii="Calibri" w:eastAsia="Calibri" w:hAnsi="Calibri" w:cs="Times New Roman"/>
      <w:color w:val="231F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93B"/>
    <w:rPr>
      <w:rFonts w:ascii="Calibri" w:eastAsia="Calibri" w:hAnsi="Calibri" w:cs="Times New Roman"/>
      <w:color w:val="231F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393B"/>
    <w:rPr>
      <w:rFonts w:ascii="Calibri" w:eastAsia="Calibri" w:hAnsi="Calibri" w:cs="Times New Roman"/>
      <w:color w:val="231F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3B"/>
    <w:pPr>
      <w:spacing w:after="5" w:line="252" w:lineRule="auto"/>
      <w:ind w:left="454" w:firstLine="217"/>
      <w:jc w:val="both"/>
    </w:pPr>
    <w:rPr>
      <w:rFonts w:ascii="Times New Roman" w:eastAsia="Times New Roman" w:hAnsi="Times New Roman" w:cs="Times New Roman"/>
      <w:color w:val="231F20"/>
      <w:sz w:val="20"/>
      <w:lang w:val="en-US"/>
    </w:rPr>
  </w:style>
  <w:style w:type="paragraph" w:styleId="2">
    <w:name w:val="heading 2"/>
    <w:next w:val="a"/>
    <w:link w:val="20"/>
    <w:unhideWhenUsed/>
    <w:qFormat/>
    <w:rsid w:val="005A393B"/>
    <w:pPr>
      <w:keepNext/>
      <w:keepLines/>
      <w:spacing w:after="5" w:line="266" w:lineRule="auto"/>
      <w:ind w:left="11" w:hanging="10"/>
      <w:outlineLvl w:val="1"/>
    </w:pPr>
    <w:rPr>
      <w:rFonts w:ascii="Calibri" w:eastAsia="Calibri" w:hAnsi="Calibri" w:cs="Times New Roman"/>
      <w:color w:val="231F20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5A393B"/>
    <w:pPr>
      <w:keepNext/>
      <w:keepLines/>
      <w:spacing w:after="5" w:line="266" w:lineRule="auto"/>
      <w:ind w:left="11" w:hanging="10"/>
      <w:outlineLvl w:val="2"/>
    </w:pPr>
    <w:rPr>
      <w:rFonts w:ascii="Calibri" w:eastAsia="Calibri" w:hAnsi="Calibri" w:cs="Times New Roman"/>
      <w:color w:val="231F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93B"/>
    <w:rPr>
      <w:rFonts w:ascii="Calibri" w:eastAsia="Calibri" w:hAnsi="Calibri" w:cs="Times New Roman"/>
      <w:color w:val="231F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393B"/>
    <w:rPr>
      <w:rFonts w:ascii="Calibri" w:eastAsia="Calibri" w:hAnsi="Calibri" w:cs="Times New Roman"/>
      <w:color w:val="231F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ACER</cp:lastModifiedBy>
  <cp:revision>2</cp:revision>
  <dcterms:created xsi:type="dcterms:W3CDTF">2023-10-31T19:01:00Z</dcterms:created>
  <dcterms:modified xsi:type="dcterms:W3CDTF">2023-10-31T19:01:00Z</dcterms:modified>
</cp:coreProperties>
</file>